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AC" w:rsidRPr="00C60AAC" w:rsidRDefault="00C60AAC" w:rsidP="00C60AAC">
      <w:pPr>
        <w:spacing w:after="0"/>
        <w:ind w:right="1788"/>
        <w:rPr>
          <w:rFonts w:ascii="Times New Roman" w:hAnsi="Times New Roman" w:cs="Times New Roman"/>
          <w:b/>
        </w:rPr>
      </w:pPr>
      <w:r w:rsidRPr="00C60AAC">
        <w:rPr>
          <w:rFonts w:ascii="Times New Roman" w:hAnsi="Times New Roman" w:cs="Times New Roman"/>
          <w:b/>
        </w:rPr>
        <w:t xml:space="preserve">Załącznik nr 6 </w:t>
      </w:r>
    </w:p>
    <w:p w:rsidR="00174633" w:rsidRPr="00C60AAC" w:rsidRDefault="00C60AAC" w:rsidP="00C60AAC">
      <w:pPr>
        <w:spacing w:after="0"/>
        <w:ind w:right="-2"/>
        <w:jc w:val="both"/>
        <w:rPr>
          <w:rFonts w:ascii="Times New Roman" w:hAnsi="Times New Roman" w:cs="Times New Roman"/>
          <w:b/>
        </w:rPr>
      </w:pPr>
      <w:r w:rsidRPr="00C60AAC">
        <w:rPr>
          <w:rFonts w:ascii="Times New Roman" w:hAnsi="Times New Roman" w:cs="Times New Roman"/>
          <w:b/>
        </w:rPr>
        <w:t>do Regulaminu uczestnictwa w realizacji Projektu pn.: „Wykorzystanie odnawialnych źródeł energii poprzez montaż instalacji fotowoltaicznych w gospodarstwach domowych na terenie Gminy Busko-Zdrój”.</w:t>
      </w:r>
    </w:p>
    <w:p w:rsidR="00C60AAC" w:rsidRPr="00C60AAC" w:rsidRDefault="00C60AAC" w:rsidP="00C60AAC">
      <w:pPr>
        <w:spacing w:after="0"/>
        <w:ind w:right="1788"/>
        <w:jc w:val="both"/>
        <w:rPr>
          <w:rFonts w:ascii="Times New Roman" w:hAnsi="Times New Roman" w:cs="Times New Roman"/>
          <w:b/>
        </w:rPr>
      </w:pPr>
    </w:p>
    <w:p w:rsidR="00C60AAC" w:rsidRPr="00C60AAC" w:rsidRDefault="00C60AAC" w:rsidP="00C60A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60AAC">
        <w:rPr>
          <w:rFonts w:ascii="Times New Roman" w:hAnsi="Times New Roman" w:cs="Times New Roman"/>
          <w:b/>
          <w:sz w:val="36"/>
        </w:rPr>
        <w:t>OŚWIADCZENIE</w:t>
      </w:r>
    </w:p>
    <w:p w:rsidR="00C60AAC" w:rsidRDefault="00C60AAC" w:rsidP="00C60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AAC">
        <w:rPr>
          <w:rFonts w:ascii="Times New Roman" w:hAnsi="Times New Roman" w:cs="Times New Roman"/>
          <w:b/>
        </w:rPr>
        <w:t xml:space="preserve">o </w:t>
      </w:r>
      <w:r>
        <w:rPr>
          <w:rFonts w:ascii="Times New Roman" w:hAnsi="Times New Roman" w:cs="Times New Roman"/>
          <w:b/>
        </w:rPr>
        <w:t>spełnieniu kryterium ubóstwa energetycznego</w:t>
      </w:r>
    </w:p>
    <w:p w:rsidR="0020027D" w:rsidRDefault="0020027D" w:rsidP="00C60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0AAC" w:rsidRDefault="00C60AAC" w:rsidP="00C60A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0AAC" w:rsidRDefault="00C60AAC" w:rsidP="00C60AAC">
      <w:r>
        <w:t>Ja, niżej podpisany/a __________________________________________________________</w:t>
      </w:r>
    </w:p>
    <w:p w:rsidR="00C60AAC" w:rsidRDefault="00C60AAC" w:rsidP="00C60AAC">
      <w:pPr>
        <w:pStyle w:val="Default"/>
        <w:spacing w:after="360"/>
        <w:jc w:val="center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C60AAC" w:rsidRPr="00686FB5" w:rsidRDefault="00C60AAC" w:rsidP="00C60AAC">
      <w:pPr>
        <w:pStyle w:val="Default"/>
        <w:spacing w:after="360"/>
        <w:rPr>
          <w:szCs w:val="16"/>
        </w:rPr>
      </w:pPr>
      <w:r w:rsidRPr="00686FB5">
        <w:rPr>
          <w:szCs w:val="16"/>
        </w:rPr>
        <w:t>Zamieszkał</w:t>
      </w:r>
      <w:r>
        <w:rPr>
          <w:szCs w:val="16"/>
        </w:rPr>
        <w:t>y/a_______________________________________________________________</w:t>
      </w:r>
    </w:p>
    <w:p w:rsidR="00C60AAC" w:rsidRDefault="00C60AAC" w:rsidP="00C60A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60AAC" w:rsidRDefault="00C60AAC" w:rsidP="00C60AAC">
      <w:pPr>
        <w:pStyle w:val="Default"/>
        <w:spacing w:after="360"/>
        <w:jc w:val="center"/>
        <w:rPr>
          <w:sz w:val="16"/>
          <w:szCs w:val="16"/>
        </w:rPr>
      </w:pPr>
      <w:r>
        <w:rPr>
          <w:sz w:val="16"/>
          <w:szCs w:val="16"/>
        </w:rPr>
        <w:t>(ulica, nr domu, kod pocztowy, miejscowość)</w:t>
      </w:r>
    </w:p>
    <w:p w:rsidR="00C60AAC" w:rsidRDefault="00C60AAC" w:rsidP="00C60AAC">
      <w:pPr>
        <w:pStyle w:val="Default"/>
        <w:spacing w:after="360"/>
        <w:rPr>
          <w:szCs w:val="16"/>
        </w:rPr>
      </w:pPr>
      <w:r>
        <w:rPr>
          <w:szCs w:val="16"/>
        </w:rPr>
        <w:t>Legitymujący/a się dowodem osobistym nr _______________________________________</w:t>
      </w:r>
    </w:p>
    <w:p w:rsidR="003861DD" w:rsidRPr="00F031B0" w:rsidRDefault="00C60AAC" w:rsidP="003861DD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031B0">
        <w:rPr>
          <w:rFonts w:ascii="Times New Roman" w:eastAsia="Cambria" w:hAnsi="Times New Roman" w:cs="Times New Roman"/>
          <w:sz w:val="24"/>
          <w:szCs w:val="24"/>
        </w:rPr>
        <w:t>Oświadczam, że w gospodarstwie domowym, w którym zainstalowana będzie instalacja fotowoltaiczna w ramach projektu „Wykorzystanie odnawialnych źródeł energii poprzez montaż instalacji fotowoltaicznych w gospodarstwach domowych na terenie Gminy Busko-Zdrój”</w:t>
      </w:r>
      <w:r w:rsidR="003861DD" w:rsidRPr="00F031B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031B0">
        <w:rPr>
          <w:rFonts w:ascii="Times New Roman" w:eastAsia="Cambria" w:hAnsi="Times New Roman" w:cs="Times New Roman"/>
          <w:b/>
          <w:sz w:val="24"/>
          <w:szCs w:val="24"/>
        </w:rPr>
        <w:t>zameldowane</w:t>
      </w:r>
      <w:r w:rsidRPr="00F031B0">
        <w:rPr>
          <w:rFonts w:ascii="Times New Roman" w:eastAsia="Cambria" w:hAnsi="Times New Roman" w:cs="Times New Roman"/>
          <w:sz w:val="24"/>
          <w:szCs w:val="24"/>
        </w:rPr>
        <w:t xml:space="preserve"> są osoby, które </w:t>
      </w:r>
      <w:r w:rsidR="00D85708" w:rsidRPr="00F031B0">
        <w:rPr>
          <w:rFonts w:ascii="Times New Roman" w:eastAsia="Cambria" w:hAnsi="Times New Roman" w:cs="Times New Roman"/>
          <w:sz w:val="24"/>
          <w:szCs w:val="24"/>
        </w:rPr>
        <w:t>na dzień</w:t>
      </w:r>
      <w:r w:rsidRPr="00F031B0">
        <w:rPr>
          <w:rFonts w:ascii="Times New Roman" w:eastAsia="Cambria" w:hAnsi="Times New Roman" w:cs="Times New Roman"/>
          <w:sz w:val="24"/>
          <w:szCs w:val="24"/>
        </w:rPr>
        <w:t xml:space="preserve"> złożenia wniosku o umożliwienie uczestnictwa w realizacji Projektu </w:t>
      </w:r>
      <w:r w:rsidR="007F548D" w:rsidRPr="00F031B0">
        <w:rPr>
          <w:rFonts w:ascii="Times New Roman" w:eastAsia="Cambria" w:hAnsi="Times New Roman" w:cs="Times New Roman"/>
          <w:sz w:val="24"/>
          <w:szCs w:val="24"/>
        </w:rPr>
        <w:t xml:space="preserve"> (zaznaczyć właściwe):</w:t>
      </w:r>
    </w:p>
    <w:p w:rsidR="003861DD" w:rsidRDefault="003861DD" w:rsidP="003861DD">
      <w:pPr>
        <w:spacing w:after="0" w:line="240" w:lineRule="auto"/>
        <w:jc w:val="both"/>
        <w:rPr>
          <w:rFonts w:eastAsia="Cambria"/>
        </w:rPr>
      </w:pPr>
    </w:p>
    <w:p w:rsidR="00245434" w:rsidRPr="0020027D" w:rsidRDefault="00C60AAC" w:rsidP="003861D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Cambria"/>
        </w:rPr>
      </w:pPr>
      <w:r w:rsidRPr="003861DD">
        <w:rPr>
          <w:rFonts w:ascii="Times New Roman" w:eastAsia="Cambria" w:hAnsi="Times New Roman" w:cs="Times New Roman"/>
        </w:rPr>
        <w:t>posiadają przyznane prawo do</w:t>
      </w:r>
      <w:r w:rsidR="00245434" w:rsidRPr="003861DD">
        <w:rPr>
          <w:rFonts w:eastAsia="Cambria"/>
        </w:rPr>
        <w:t xml:space="preserve"> </w:t>
      </w:r>
      <w:r w:rsidR="00245434" w:rsidRPr="003861DD">
        <w:rPr>
          <w:rFonts w:ascii="Times New Roman" w:eastAsia="Cambria" w:hAnsi="Times New Roman" w:cs="Times New Roman"/>
        </w:rPr>
        <w:t>dodatku mieszkaniowego i/lub energetycznego</w:t>
      </w:r>
      <w:r w:rsidR="00D8424F">
        <w:rPr>
          <w:rFonts w:ascii="Times New Roman" w:eastAsia="Cambria" w:hAnsi="Times New Roman" w:cs="Times New Roman"/>
        </w:rPr>
        <w:t xml:space="preserve"> lub</w:t>
      </w:r>
      <w:r w:rsidR="003861DD">
        <w:rPr>
          <w:rFonts w:ascii="Times New Roman" w:eastAsia="Cambria" w:hAnsi="Times New Roman" w:cs="Times New Roman"/>
        </w:rPr>
        <w:t xml:space="preserve"> </w:t>
      </w:r>
      <w:r w:rsidR="00245434" w:rsidRPr="003861DD">
        <w:rPr>
          <w:rFonts w:ascii="Times New Roman" w:eastAsia="Cambria" w:hAnsi="Times New Roman" w:cs="Times New Roman"/>
        </w:rPr>
        <w:t>w ciągu 12 miesięcy poprzedzających złożenie wniosku  otrzyma</w:t>
      </w:r>
      <w:r w:rsidR="00245434" w:rsidRPr="003861DD">
        <w:rPr>
          <w:rFonts w:eastAsia="Cambria"/>
        </w:rPr>
        <w:t>ły</w:t>
      </w:r>
      <w:r w:rsidR="00245434" w:rsidRPr="003861DD">
        <w:rPr>
          <w:rFonts w:ascii="Times New Roman" w:eastAsia="Cambria" w:hAnsi="Times New Roman" w:cs="Times New Roman"/>
        </w:rPr>
        <w:t xml:space="preserve"> pomoc rzeczową  w postaci opału (lub ryczałtu na jego zakup)</w:t>
      </w:r>
      <w:r w:rsidR="003861DD">
        <w:rPr>
          <w:rStyle w:val="Odwoanieprzypisudolnego"/>
          <w:rFonts w:ascii="Times New Roman" w:eastAsia="Cambria" w:hAnsi="Times New Roman" w:cs="Times New Roman"/>
        </w:rPr>
        <w:footnoteReference w:id="1"/>
      </w:r>
    </w:p>
    <w:p w:rsidR="0020027D" w:rsidRPr="003861DD" w:rsidRDefault="0020027D" w:rsidP="0020027D">
      <w:pPr>
        <w:pStyle w:val="Akapitzlist"/>
        <w:spacing w:after="0" w:line="240" w:lineRule="auto"/>
        <w:jc w:val="both"/>
        <w:rPr>
          <w:rFonts w:eastAsia="Cambria"/>
        </w:rPr>
      </w:pPr>
    </w:p>
    <w:p w:rsidR="00245434" w:rsidRDefault="00D85708" w:rsidP="003861DD">
      <w:pPr>
        <w:pStyle w:val="Default"/>
        <w:numPr>
          <w:ilvl w:val="0"/>
          <w:numId w:val="4"/>
        </w:numPr>
        <w:ind w:left="714" w:hanging="357"/>
        <w:jc w:val="both"/>
        <w:rPr>
          <w:rFonts w:eastAsia="Cambria"/>
        </w:rPr>
      </w:pPr>
      <w:r w:rsidRPr="003861DD">
        <w:rPr>
          <w:rFonts w:eastAsia="Cambria"/>
        </w:rPr>
        <w:t>posiadają orzeczenie o niepełnosprawności</w:t>
      </w:r>
      <w:r w:rsidR="00245434" w:rsidRPr="003861DD">
        <w:rPr>
          <w:rFonts w:eastAsia="Cambria"/>
        </w:rPr>
        <w:t xml:space="preserve"> w rozumieniu</w:t>
      </w:r>
      <w:r w:rsidR="00245434" w:rsidRPr="00C60AAC">
        <w:rPr>
          <w:rFonts w:eastAsia="Cambria"/>
        </w:rPr>
        <w:t xml:space="preserve">  ustawy  z dnia  27  sierpnia 1997 r. o rehabilitacji  zawodowej  i społecznej  oraz  zatrudnianiu osób  niepełnosprawnych  (Dz. U.  z 2011  r.  Nr  127,  poz. 721,  </w:t>
      </w:r>
      <w:proofErr w:type="spellStart"/>
      <w:r w:rsidR="00245434" w:rsidRPr="00C60AAC">
        <w:rPr>
          <w:rFonts w:eastAsia="Cambria"/>
        </w:rPr>
        <w:t>zpóźn</w:t>
      </w:r>
      <w:proofErr w:type="spellEnd"/>
      <w:r w:rsidR="00245434" w:rsidRPr="00C60AAC">
        <w:rPr>
          <w:rFonts w:eastAsia="Cambria"/>
        </w:rPr>
        <w:t>.  zm.),   a także   osoby   z zaburzeniami psychicznymi,  w rozumieniu   ustawy   z dnia   19   sierpnia 1994 r. o ochronie zdrowia psychicznego (Dz. U. z 2011 r. Nr 231, poz. 1375)</w:t>
      </w:r>
      <w:r w:rsidR="003861DD">
        <w:rPr>
          <w:rStyle w:val="Odwoanieprzypisudolnego"/>
          <w:rFonts w:eastAsia="Cambria"/>
        </w:rPr>
        <w:footnoteReference w:id="2"/>
      </w:r>
    </w:p>
    <w:p w:rsidR="0020027D" w:rsidRDefault="0020027D" w:rsidP="0020027D">
      <w:pPr>
        <w:pStyle w:val="Akapitzlist"/>
        <w:rPr>
          <w:rFonts w:eastAsia="Cambria"/>
        </w:rPr>
      </w:pPr>
    </w:p>
    <w:p w:rsidR="0020027D" w:rsidRDefault="0020027D" w:rsidP="0020027D">
      <w:pPr>
        <w:pStyle w:val="Default"/>
        <w:ind w:left="714"/>
        <w:jc w:val="both"/>
        <w:rPr>
          <w:rFonts w:eastAsia="Cambria"/>
        </w:rPr>
      </w:pPr>
    </w:p>
    <w:p w:rsidR="00D85708" w:rsidRDefault="00D85708" w:rsidP="003861DD">
      <w:pPr>
        <w:pStyle w:val="Default"/>
        <w:numPr>
          <w:ilvl w:val="0"/>
          <w:numId w:val="4"/>
        </w:numPr>
        <w:ind w:left="714" w:hanging="357"/>
        <w:jc w:val="both"/>
        <w:rPr>
          <w:rFonts w:eastAsia="Cambria"/>
        </w:rPr>
      </w:pPr>
      <w:r w:rsidRPr="00C60AAC">
        <w:rPr>
          <w:rFonts w:eastAsia="Cambria"/>
        </w:rPr>
        <w:lastRenderedPageBreak/>
        <w:t>posiadają   przyznane   prawo   do  świadczenia rodzinnego w rozumieniu   ustawy z dnia   28   listopada 2003 r. o świadczeniach rodzinnych.</w:t>
      </w:r>
      <w:r w:rsidR="0020027D">
        <w:rPr>
          <w:rStyle w:val="Odwoanieprzypisudolnego"/>
          <w:rFonts w:eastAsia="Cambria"/>
        </w:rPr>
        <w:footnoteReference w:id="3"/>
      </w:r>
    </w:p>
    <w:p w:rsidR="007F548D" w:rsidRDefault="007F548D" w:rsidP="007F548D">
      <w:pPr>
        <w:pStyle w:val="Default"/>
        <w:ind w:left="714"/>
        <w:jc w:val="both"/>
        <w:rPr>
          <w:rFonts w:eastAsia="Cambria"/>
        </w:rPr>
      </w:pPr>
    </w:p>
    <w:p w:rsidR="003861DD" w:rsidRPr="007F548D" w:rsidRDefault="003861DD" w:rsidP="0020027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861DD">
        <w:rPr>
          <w:rFonts w:ascii="Times New Roman" w:eastAsia="Cambria" w:hAnsi="Times New Roman" w:cs="Times New Roman"/>
        </w:rPr>
        <w:t xml:space="preserve">stanowią  rodziny wielodzietne   i/lub   rodziny  zastępcze,   odpowiednio w rozumieniu ustawy  </w:t>
      </w:r>
      <w:r w:rsidRPr="0020027D">
        <w:rPr>
          <w:rFonts w:ascii="Times New Roman" w:eastAsia="Cambria" w:hAnsi="Times New Roman" w:cs="Times New Roman"/>
        </w:rPr>
        <w:t>z dnia     28     listopada     2003 r. o świadczeniach rodzinnych oraz ustawy z dnia 9 czerwca 2011 r. o wspieraniu rodziny  i systemie pieczy zastępczej.</w:t>
      </w:r>
      <w:r w:rsidR="0020027D">
        <w:rPr>
          <w:rStyle w:val="Odwoanieprzypisudolnego"/>
          <w:rFonts w:ascii="Times New Roman" w:eastAsia="Cambria" w:hAnsi="Times New Roman" w:cs="Times New Roman"/>
        </w:rPr>
        <w:footnoteReference w:id="4"/>
      </w:r>
      <w:r w:rsidRPr="0020027D">
        <w:rPr>
          <w:rFonts w:ascii="Times New Roman" w:eastAsia="Cambria" w:hAnsi="Times New Roman" w:cs="Times New Roman"/>
        </w:rPr>
        <w:t xml:space="preserve">  </w:t>
      </w:r>
    </w:p>
    <w:p w:rsidR="007F548D" w:rsidRPr="007F548D" w:rsidRDefault="007F548D" w:rsidP="007F548D">
      <w:pPr>
        <w:pStyle w:val="Akapitzlist"/>
        <w:rPr>
          <w:rFonts w:ascii="Times New Roman" w:hAnsi="Times New Roman" w:cs="Times New Roman"/>
        </w:rPr>
      </w:pPr>
    </w:p>
    <w:p w:rsidR="007F548D" w:rsidRPr="0020027D" w:rsidRDefault="007F548D" w:rsidP="0020027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</w:rPr>
        <w:t>nie spełniają żadnego z w/w warunków</w:t>
      </w:r>
    </w:p>
    <w:p w:rsidR="003861DD" w:rsidRPr="00C60AAC" w:rsidRDefault="003861DD" w:rsidP="003861DD">
      <w:pPr>
        <w:spacing w:after="0" w:line="240" w:lineRule="auto"/>
        <w:rPr>
          <w:rFonts w:ascii="Times New Roman" w:hAnsi="Times New Roman" w:cs="Times New Roman"/>
        </w:rPr>
      </w:pPr>
    </w:p>
    <w:p w:rsidR="00CB474A" w:rsidRPr="00C60AAC" w:rsidRDefault="00CB474A" w:rsidP="00CB474A">
      <w:pPr>
        <w:spacing w:after="1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</w:t>
      </w:r>
      <w:bookmarkStart w:id="0" w:name="_GoBack"/>
      <w:bookmarkEnd w:id="0"/>
      <w:r w:rsidR="00935993">
        <w:rPr>
          <w:rFonts w:ascii="Times New Roman" w:hAnsi="Times New Roman" w:cs="Times New Roman"/>
        </w:rPr>
        <w:t>owyższe informacje zostały złożone zgodnie ze stanem faktycznym,  ze świadomością konsekwencji prawnych za podanie n</w:t>
      </w:r>
      <w:r>
        <w:rPr>
          <w:rFonts w:ascii="Times New Roman" w:hAnsi="Times New Roman" w:cs="Times New Roman"/>
        </w:rPr>
        <w:t xml:space="preserve">iezgodnych z prawdą danych, tj. </w:t>
      </w:r>
      <w:r w:rsidR="00935993">
        <w:rPr>
          <w:rFonts w:ascii="Times New Roman" w:hAnsi="Times New Roman" w:cs="Times New Roman"/>
        </w:rPr>
        <w:t xml:space="preserve">odpowiedzialności karnej z art. 233 par 1 ustawy z dnia 6 czerwca 1997 r. Kodeks Karny (Dz. U. z 1997 r.  Nr 88 poz. 553 z </w:t>
      </w:r>
      <w:proofErr w:type="spellStart"/>
      <w:r w:rsidR="00935993">
        <w:rPr>
          <w:rFonts w:ascii="Times New Roman" w:hAnsi="Times New Roman" w:cs="Times New Roman"/>
        </w:rPr>
        <w:t>późn</w:t>
      </w:r>
      <w:proofErr w:type="spellEnd"/>
      <w:r w:rsidR="00935993">
        <w:rPr>
          <w:rFonts w:ascii="Times New Roman" w:hAnsi="Times New Roman" w:cs="Times New Roman"/>
        </w:rPr>
        <w:t>. zm.)</w:t>
      </w:r>
      <w:r>
        <w:rPr>
          <w:rFonts w:ascii="Times New Roman" w:hAnsi="Times New Roman" w:cs="Times New Roman"/>
        </w:rPr>
        <w:t>.</w:t>
      </w:r>
    </w:p>
    <w:p w:rsidR="008805DA" w:rsidRPr="00C60AAC" w:rsidRDefault="00F1583F" w:rsidP="007F548D">
      <w:pPr>
        <w:spacing w:after="0" w:line="256" w:lineRule="auto"/>
        <w:ind w:right="85"/>
        <w:jc w:val="both"/>
        <w:rPr>
          <w:rFonts w:ascii="Times New Roman" w:hAnsi="Times New Roman" w:cs="Times New Roman"/>
        </w:rPr>
      </w:pPr>
      <w:r w:rsidRPr="00C60AAC">
        <w:rPr>
          <w:rFonts w:ascii="Times New Roman" w:eastAsia="Cambria" w:hAnsi="Times New Roman" w:cs="Times New Roman"/>
          <w:b/>
        </w:rPr>
        <w:t xml:space="preserve">Zostałem poinformowany o konieczności dostarczenia dokumentów potwierdzających informacje zawarte w oświadczeniu na prośbę Gminy oraz w miejsce wskazane przez Gminę. </w:t>
      </w:r>
    </w:p>
    <w:p w:rsidR="008805DA" w:rsidRPr="00C60AAC" w:rsidRDefault="00F1583F">
      <w:pPr>
        <w:rPr>
          <w:rFonts w:ascii="Times New Roman" w:hAnsi="Times New Roman" w:cs="Times New Roman"/>
        </w:rPr>
      </w:pPr>
      <w:r w:rsidRPr="00C60AAC">
        <w:rPr>
          <w:rFonts w:ascii="Times New Roman" w:hAnsi="Times New Roman" w:cs="Times New Roman"/>
        </w:rPr>
        <w:t xml:space="preserve"> </w:t>
      </w:r>
    </w:p>
    <w:p w:rsidR="008805DA" w:rsidRPr="00C60AAC" w:rsidRDefault="00F1583F">
      <w:pPr>
        <w:spacing w:after="155"/>
        <w:ind w:right="1184"/>
        <w:jc w:val="right"/>
        <w:rPr>
          <w:rFonts w:ascii="Times New Roman" w:hAnsi="Times New Roman" w:cs="Times New Roman"/>
        </w:rPr>
      </w:pPr>
      <w:r w:rsidRPr="00C60AAC">
        <w:rPr>
          <w:rFonts w:ascii="Times New Roman" w:eastAsia="Cambria" w:hAnsi="Times New Roman" w:cs="Times New Roman"/>
        </w:rPr>
        <w:t xml:space="preserve"> </w:t>
      </w:r>
    </w:p>
    <w:p w:rsidR="007F548D" w:rsidRDefault="007F548D" w:rsidP="007F548D">
      <w:pPr>
        <w:pStyle w:val="Default"/>
      </w:pPr>
      <w:r>
        <w:t>Busko – Zdrój, dnia_____________</w:t>
      </w:r>
    </w:p>
    <w:p w:rsidR="007F548D" w:rsidRDefault="007F548D" w:rsidP="007F548D">
      <w:pPr>
        <w:pStyle w:val="Default"/>
      </w:pPr>
    </w:p>
    <w:p w:rsidR="007F548D" w:rsidRDefault="007F548D" w:rsidP="007F548D">
      <w:pPr>
        <w:pStyle w:val="Default"/>
        <w:jc w:val="right"/>
      </w:pPr>
      <w:r>
        <w:t>____________________________</w:t>
      </w:r>
    </w:p>
    <w:p w:rsidR="007F548D" w:rsidRPr="004866D8" w:rsidRDefault="007F548D" w:rsidP="007F548D">
      <w:pPr>
        <w:pStyle w:val="Default"/>
        <w:ind w:left="5664" w:firstLine="708"/>
        <w:jc w:val="center"/>
        <w:rPr>
          <w:i/>
        </w:rPr>
      </w:pPr>
      <w:r w:rsidRPr="004866D8">
        <w:rPr>
          <w:i/>
        </w:rPr>
        <w:t>(</w:t>
      </w:r>
      <w:r>
        <w:rPr>
          <w:i/>
        </w:rPr>
        <w:t xml:space="preserve">czytelny </w:t>
      </w:r>
      <w:r w:rsidRPr="004866D8">
        <w:rPr>
          <w:i/>
        </w:rPr>
        <w:t>podpis)</w:t>
      </w:r>
    </w:p>
    <w:p w:rsidR="008805DA" w:rsidRPr="00C60AAC" w:rsidRDefault="00F1583F">
      <w:pPr>
        <w:spacing w:after="0"/>
        <w:rPr>
          <w:rFonts w:ascii="Times New Roman" w:hAnsi="Times New Roman" w:cs="Times New Roman"/>
        </w:rPr>
      </w:pPr>
      <w:r w:rsidRPr="00C60AAC">
        <w:rPr>
          <w:rFonts w:ascii="Times New Roman" w:hAnsi="Times New Roman" w:cs="Times New Roman"/>
        </w:rPr>
        <w:t xml:space="preserve"> </w:t>
      </w:r>
    </w:p>
    <w:sectPr w:rsidR="008805DA" w:rsidRPr="00C60AAC" w:rsidSect="00C60AAC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DD" w:rsidRDefault="003861DD" w:rsidP="003861DD">
      <w:pPr>
        <w:spacing w:after="0" w:line="240" w:lineRule="auto"/>
      </w:pPr>
      <w:r>
        <w:separator/>
      </w:r>
    </w:p>
  </w:endnote>
  <w:endnote w:type="continuationSeparator" w:id="0">
    <w:p w:rsidR="003861DD" w:rsidRDefault="003861DD" w:rsidP="0038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DD" w:rsidRDefault="003861DD" w:rsidP="003861DD">
      <w:pPr>
        <w:spacing w:after="0" w:line="240" w:lineRule="auto"/>
      </w:pPr>
      <w:r>
        <w:separator/>
      </w:r>
    </w:p>
  </w:footnote>
  <w:footnote w:type="continuationSeparator" w:id="0">
    <w:p w:rsidR="003861DD" w:rsidRDefault="003861DD" w:rsidP="003861DD">
      <w:pPr>
        <w:spacing w:after="0" w:line="240" w:lineRule="auto"/>
      </w:pPr>
      <w:r>
        <w:continuationSeparator/>
      </w:r>
    </w:p>
  </w:footnote>
  <w:footnote w:id="1">
    <w:p w:rsidR="003861DD" w:rsidRPr="0020027D" w:rsidRDefault="003861DD" w:rsidP="0020027D">
      <w:p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27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20027D">
        <w:rPr>
          <w:rFonts w:ascii="Times New Roman" w:hAnsi="Times New Roman" w:cs="Times New Roman"/>
          <w:sz w:val="20"/>
          <w:szCs w:val="20"/>
        </w:rPr>
        <w:t xml:space="preserve"> </w:t>
      </w:r>
      <w:r w:rsidRPr="0020027D">
        <w:rPr>
          <w:rFonts w:ascii="Times New Roman" w:eastAsia="Cambria" w:hAnsi="Times New Roman" w:cs="Times New Roman"/>
          <w:sz w:val="20"/>
          <w:szCs w:val="20"/>
        </w:rPr>
        <w:t>U</w:t>
      </w:r>
      <w:r w:rsidR="0020027D">
        <w:rPr>
          <w:rFonts w:ascii="Times New Roman" w:eastAsia="Cambria" w:hAnsi="Times New Roman" w:cs="Times New Roman"/>
          <w:sz w:val="20"/>
          <w:szCs w:val="20"/>
        </w:rPr>
        <w:t>WAGA</w:t>
      </w:r>
      <w:r w:rsidRPr="0020027D">
        <w:rPr>
          <w:rFonts w:ascii="Times New Roman" w:eastAsia="Cambria" w:hAnsi="Times New Roman" w:cs="Times New Roman"/>
          <w:sz w:val="20"/>
          <w:szCs w:val="20"/>
        </w:rPr>
        <w:t>! W rozumieniu ustawy z 21 czerwca 2001 r. o dodatkach mieszkaniowych (j.t. Dz.U. z 2013 nr 966 ze zm.) oraz przepisów o pomocy społecznej.</w:t>
      </w:r>
    </w:p>
  </w:footnote>
  <w:footnote w:id="2">
    <w:p w:rsidR="003861DD" w:rsidRPr="0020027D" w:rsidRDefault="003861DD" w:rsidP="003861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027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20027D">
        <w:rPr>
          <w:rFonts w:ascii="Times New Roman" w:hAnsi="Times New Roman" w:cs="Times New Roman"/>
          <w:sz w:val="20"/>
          <w:szCs w:val="20"/>
        </w:rPr>
        <w:t xml:space="preserve"> </w:t>
      </w:r>
      <w:r w:rsidRPr="0020027D">
        <w:rPr>
          <w:rFonts w:ascii="Times New Roman" w:eastAsia="Cambria" w:hAnsi="Times New Roman" w:cs="Times New Roman"/>
          <w:sz w:val="20"/>
          <w:szCs w:val="20"/>
        </w:rPr>
        <w:t xml:space="preserve">UWAGA! Ustawa dotyczy osób, których niepełnosprawność została potwierdzona orzeczeniem: </w:t>
      </w:r>
    </w:p>
    <w:p w:rsidR="003861DD" w:rsidRPr="0020027D" w:rsidRDefault="003861DD" w:rsidP="0020027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27D">
        <w:rPr>
          <w:rFonts w:ascii="Times New Roman" w:eastAsia="Cambria" w:hAnsi="Times New Roman" w:cs="Times New Roman"/>
          <w:sz w:val="20"/>
          <w:szCs w:val="20"/>
        </w:rPr>
        <w:t>o zakwalifikowaniu przez organy orzekające do jednego z trzech stopni niepełnosprawności określonych (1) znaczny; (2) umiarkowany; (3) lekki), lub</w:t>
      </w:r>
    </w:p>
    <w:p w:rsidR="003861DD" w:rsidRPr="0020027D" w:rsidRDefault="003861DD" w:rsidP="0020027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27D">
        <w:rPr>
          <w:rFonts w:ascii="Times New Roman" w:eastAsia="Cambria" w:hAnsi="Times New Roman" w:cs="Times New Roman"/>
          <w:sz w:val="20"/>
          <w:szCs w:val="20"/>
        </w:rPr>
        <w:t>o całkowitej lub częściowej niezdolności do pracy na podstawie odrębnych przepisów, lub</w:t>
      </w:r>
    </w:p>
    <w:p w:rsidR="007429A1" w:rsidRPr="0020027D" w:rsidRDefault="003861DD" w:rsidP="0020027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27D">
        <w:rPr>
          <w:rFonts w:ascii="Times New Roman" w:eastAsia="Cambria" w:hAnsi="Times New Roman" w:cs="Times New Roman"/>
          <w:sz w:val="20"/>
          <w:szCs w:val="20"/>
        </w:rPr>
        <w:t xml:space="preserve">o niepełnosprawności, wydanym przed ukończeniem 16 roku życia. </w:t>
      </w:r>
    </w:p>
    <w:p w:rsidR="003861DD" w:rsidRPr="0020027D" w:rsidRDefault="003861DD" w:rsidP="002002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27D">
        <w:rPr>
          <w:rFonts w:ascii="Times New Roman" w:eastAsia="Cambria" w:hAnsi="Times New Roman" w:cs="Times New Roman"/>
          <w:sz w:val="20"/>
          <w:szCs w:val="20"/>
        </w:rPr>
        <w:t xml:space="preserve">Osoba  z zaburzeniami psychicznymi, odnosi się to do osoby: </w:t>
      </w:r>
    </w:p>
    <w:p w:rsidR="007429A1" w:rsidRPr="0020027D" w:rsidRDefault="003861DD" w:rsidP="007429A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027D">
        <w:rPr>
          <w:rFonts w:ascii="Times New Roman" w:eastAsia="Cambria" w:hAnsi="Times New Roman" w:cs="Times New Roman"/>
          <w:sz w:val="20"/>
          <w:szCs w:val="20"/>
        </w:rPr>
        <w:t xml:space="preserve">chorej psychicznie (wykazującej zaburzenia psychotyczne), </w:t>
      </w:r>
    </w:p>
    <w:p w:rsidR="007429A1" w:rsidRPr="0020027D" w:rsidRDefault="003861DD" w:rsidP="007429A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027D">
        <w:rPr>
          <w:rFonts w:ascii="Times New Roman" w:eastAsia="Cambria" w:hAnsi="Times New Roman" w:cs="Times New Roman"/>
          <w:sz w:val="20"/>
          <w:szCs w:val="20"/>
        </w:rPr>
        <w:t xml:space="preserve">upośledzonej umysłowo, </w:t>
      </w:r>
    </w:p>
    <w:p w:rsidR="003861DD" w:rsidRPr="0020027D" w:rsidRDefault="003861DD" w:rsidP="007429A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027D">
        <w:rPr>
          <w:rFonts w:ascii="Times New Roman" w:eastAsia="Cambria" w:hAnsi="Times New Roman" w:cs="Times New Roman"/>
          <w:sz w:val="20"/>
          <w:szCs w:val="20"/>
        </w:rPr>
        <w:t>wykazującej inne zakłócenia czynności psychicznych, które zgodnie ze stanem wiedzy medyczne</w:t>
      </w:r>
      <w:r w:rsidR="007429A1" w:rsidRPr="0020027D">
        <w:rPr>
          <w:rFonts w:ascii="Times New Roman" w:eastAsia="Cambria" w:hAnsi="Times New Roman" w:cs="Times New Roman"/>
          <w:sz w:val="20"/>
          <w:szCs w:val="20"/>
        </w:rPr>
        <w:t xml:space="preserve">j zaliczane są do </w:t>
      </w:r>
      <w:r w:rsidRPr="0020027D">
        <w:rPr>
          <w:rFonts w:ascii="Times New Roman" w:eastAsia="Cambria" w:hAnsi="Times New Roman" w:cs="Times New Roman"/>
          <w:sz w:val="20"/>
          <w:szCs w:val="20"/>
        </w:rPr>
        <w:t xml:space="preserve">zaburzeń psychicznych, </w:t>
      </w:r>
      <w:r w:rsidR="0020027D" w:rsidRPr="0020027D">
        <w:rPr>
          <w:rFonts w:ascii="Times New Roman" w:eastAsia="Cambria" w:hAnsi="Times New Roman" w:cs="Times New Roman"/>
          <w:sz w:val="20"/>
          <w:szCs w:val="20"/>
        </w:rPr>
        <w:t xml:space="preserve">a osoba ta </w:t>
      </w:r>
      <w:r w:rsidRPr="0020027D">
        <w:rPr>
          <w:rFonts w:ascii="Times New Roman" w:eastAsia="Cambria" w:hAnsi="Times New Roman" w:cs="Times New Roman"/>
          <w:sz w:val="20"/>
          <w:szCs w:val="20"/>
        </w:rPr>
        <w:t>wymag</w:t>
      </w:r>
      <w:r w:rsidR="0020027D" w:rsidRPr="0020027D">
        <w:rPr>
          <w:rFonts w:ascii="Times New Roman" w:eastAsia="Cambria" w:hAnsi="Times New Roman" w:cs="Times New Roman"/>
          <w:sz w:val="20"/>
          <w:szCs w:val="20"/>
        </w:rPr>
        <w:t xml:space="preserve">a świadczeń </w:t>
      </w:r>
      <w:r w:rsidRPr="0020027D">
        <w:rPr>
          <w:rFonts w:ascii="Times New Roman" w:eastAsia="Cambria" w:hAnsi="Times New Roman" w:cs="Times New Roman"/>
          <w:sz w:val="20"/>
          <w:szCs w:val="20"/>
        </w:rPr>
        <w:t xml:space="preserve">zdrowotnych </w:t>
      </w:r>
      <w:r w:rsidRPr="0020027D">
        <w:rPr>
          <w:rFonts w:ascii="Times New Roman" w:eastAsia="Cambria" w:hAnsi="Times New Roman" w:cs="Times New Roman"/>
          <w:sz w:val="20"/>
          <w:szCs w:val="20"/>
        </w:rPr>
        <w:tab/>
        <w:t xml:space="preserve">lub </w:t>
      </w:r>
      <w:r w:rsidR="007429A1" w:rsidRPr="0020027D">
        <w:rPr>
          <w:rFonts w:ascii="Times New Roman" w:eastAsia="Cambria" w:hAnsi="Times New Roman" w:cs="Times New Roman"/>
          <w:sz w:val="20"/>
          <w:szCs w:val="20"/>
        </w:rPr>
        <w:t xml:space="preserve">innych form </w:t>
      </w:r>
      <w:r w:rsidRPr="0020027D">
        <w:rPr>
          <w:rFonts w:ascii="Times New Roman" w:eastAsia="Cambria" w:hAnsi="Times New Roman" w:cs="Times New Roman"/>
          <w:sz w:val="20"/>
          <w:szCs w:val="20"/>
        </w:rPr>
        <w:t>pomocy  i opieki niezbędnych do życia w środowisku rodzinnym lub społecznym.</w:t>
      </w:r>
    </w:p>
  </w:footnote>
  <w:footnote w:id="3">
    <w:p w:rsidR="0020027D" w:rsidRPr="0020027D" w:rsidRDefault="0020027D" w:rsidP="0020027D">
      <w:pPr>
        <w:spacing w:after="0" w:line="240" w:lineRule="auto"/>
        <w:ind w:left="108"/>
        <w:rPr>
          <w:rFonts w:ascii="Times New Roman" w:hAnsi="Times New Roman" w:cs="Times New Roman"/>
          <w:sz w:val="20"/>
          <w:szCs w:val="20"/>
        </w:rPr>
      </w:pPr>
      <w:r w:rsidRPr="0020027D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20027D">
        <w:rPr>
          <w:rFonts w:ascii="Times New Roman" w:hAnsi="Times New Roman" w:cs="Times New Roman"/>
          <w:sz w:val="20"/>
          <w:szCs w:val="20"/>
        </w:rPr>
        <w:t xml:space="preserve"> </w:t>
      </w:r>
      <w:r w:rsidRPr="0020027D">
        <w:rPr>
          <w:rFonts w:ascii="Times New Roman" w:eastAsia="Cambria" w:hAnsi="Times New Roman" w:cs="Times New Roman"/>
          <w:sz w:val="20"/>
          <w:szCs w:val="20"/>
        </w:rPr>
        <w:t xml:space="preserve">Świadczeniami rodzinnymi są:  </w:t>
      </w:r>
    </w:p>
    <w:p w:rsidR="0020027D" w:rsidRPr="0020027D" w:rsidRDefault="0020027D" w:rsidP="0020027D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- </w:t>
      </w:r>
      <w:r w:rsidRPr="0020027D">
        <w:rPr>
          <w:rFonts w:ascii="Times New Roman" w:eastAsia="Cambria" w:hAnsi="Times New Roman" w:cs="Times New Roman"/>
          <w:sz w:val="20"/>
          <w:szCs w:val="20"/>
        </w:rPr>
        <w:t xml:space="preserve">zasiłek rodzinny oraz dodatki do zasiłku rodzinnego;  </w:t>
      </w:r>
    </w:p>
    <w:p w:rsidR="0020027D" w:rsidRPr="0020027D" w:rsidRDefault="0020027D" w:rsidP="0020027D">
      <w:pPr>
        <w:spacing w:after="0" w:line="240" w:lineRule="auto"/>
        <w:ind w:left="1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- </w:t>
      </w:r>
      <w:r w:rsidRPr="0020027D">
        <w:rPr>
          <w:rFonts w:ascii="Times New Roman" w:eastAsia="Cambria" w:hAnsi="Times New Roman" w:cs="Times New Roman"/>
          <w:sz w:val="20"/>
          <w:szCs w:val="20"/>
        </w:rPr>
        <w:t xml:space="preserve">świadczenia opiekuńcze: zasiłek pielęgnacyjny, specjalny zasiłek opiekuńczy oraz świadczenie pielęgnacyjne. </w:t>
      </w:r>
    </w:p>
  </w:footnote>
  <w:footnote w:id="4">
    <w:p w:rsidR="0020027D" w:rsidRPr="0020027D" w:rsidRDefault="0020027D" w:rsidP="0020027D">
      <w:pPr>
        <w:spacing w:after="197" w:line="257" w:lineRule="auto"/>
        <w:ind w:left="106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60AAC">
        <w:rPr>
          <w:rFonts w:ascii="Times New Roman" w:eastAsia="Cambria" w:hAnsi="Times New Roman" w:cs="Times New Roman"/>
          <w:sz w:val="18"/>
        </w:rPr>
        <w:t xml:space="preserve">Rodzina wielodzietna – oznacza to rodzinę wychowującą troje  i więcej dzieci mających prawo do zasiłku rodzinnego.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B35"/>
    <w:multiLevelType w:val="hybridMultilevel"/>
    <w:tmpl w:val="FD94BF0E"/>
    <w:lvl w:ilvl="0" w:tplc="02CEEDC6">
      <w:start w:val="1"/>
      <w:numFmt w:val="lowerLetter"/>
      <w:lvlText w:val="%1)"/>
      <w:lvlJc w:val="left"/>
      <w:pPr>
        <w:ind w:left="3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92ACDE">
      <w:start w:val="1"/>
      <w:numFmt w:val="lowerLetter"/>
      <w:lvlText w:val="%2"/>
      <w:lvlJc w:val="left"/>
      <w:pPr>
        <w:ind w:left="11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CE5386">
      <w:start w:val="1"/>
      <w:numFmt w:val="lowerRoman"/>
      <w:lvlText w:val="%3"/>
      <w:lvlJc w:val="left"/>
      <w:pPr>
        <w:ind w:left="19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4CF37E">
      <w:start w:val="1"/>
      <w:numFmt w:val="decimal"/>
      <w:lvlText w:val="%4"/>
      <w:lvlJc w:val="left"/>
      <w:pPr>
        <w:ind w:left="26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2C3996">
      <w:start w:val="1"/>
      <w:numFmt w:val="lowerLetter"/>
      <w:lvlText w:val="%5"/>
      <w:lvlJc w:val="left"/>
      <w:pPr>
        <w:ind w:left="33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36B572">
      <w:start w:val="1"/>
      <w:numFmt w:val="lowerRoman"/>
      <w:lvlText w:val="%6"/>
      <w:lvlJc w:val="left"/>
      <w:pPr>
        <w:ind w:left="40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14B392">
      <w:start w:val="1"/>
      <w:numFmt w:val="decimal"/>
      <w:lvlText w:val="%7"/>
      <w:lvlJc w:val="left"/>
      <w:pPr>
        <w:ind w:left="47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7CEEA6">
      <w:start w:val="1"/>
      <w:numFmt w:val="lowerLetter"/>
      <w:lvlText w:val="%8"/>
      <w:lvlJc w:val="left"/>
      <w:pPr>
        <w:ind w:left="55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9669DC">
      <w:start w:val="1"/>
      <w:numFmt w:val="lowerRoman"/>
      <w:lvlText w:val="%9"/>
      <w:lvlJc w:val="left"/>
      <w:pPr>
        <w:ind w:left="6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E3449C"/>
    <w:multiLevelType w:val="hybridMultilevel"/>
    <w:tmpl w:val="414C8868"/>
    <w:lvl w:ilvl="0" w:tplc="77127F1E">
      <w:start w:val="1"/>
      <w:numFmt w:val="decimal"/>
      <w:lvlText w:val="%1."/>
      <w:lvlJc w:val="left"/>
      <w:pPr>
        <w:ind w:left="1228" w:hanging="360"/>
      </w:pPr>
      <w:rPr>
        <w:rFonts w:eastAsia="Cambri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">
    <w:nsid w:val="28283829"/>
    <w:multiLevelType w:val="hybridMultilevel"/>
    <w:tmpl w:val="95CE9AFE"/>
    <w:lvl w:ilvl="0" w:tplc="E1786A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95504"/>
    <w:multiLevelType w:val="hybridMultilevel"/>
    <w:tmpl w:val="7AA0E86C"/>
    <w:lvl w:ilvl="0" w:tplc="91EA6BE4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1B6C23"/>
    <w:multiLevelType w:val="hybridMultilevel"/>
    <w:tmpl w:val="ACF4A89C"/>
    <w:lvl w:ilvl="0" w:tplc="AA9CD426">
      <w:start w:val="1"/>
      <w:numFmt w:val="decimal"/>
      <w:lvlText w:val="%1)"/>
      <w:lvlJc w:val="left"/>
      <w:pPr>
        <w:ind w:left="106"/>
      </w:pPr>
      <w:rPr>
        <w:rFonts w:ascii="Times New Roman" w:eastAsia="Cambria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C4F114">
      <w:start w:val="1"/>
      <w:numFmt w:val="lowerLetter"/>
      <w:lvlText w:val="%2"/>
      <w:lvlJc w:val="left"/>
      <w:pPr>
        <w:ind w:left="11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447EFE">
      <w:start w:val="1"/>
      <w:numFmt w:val="lowerRoman"/>
      <w:lvlText w:val="%3"/>
      <w:lvlJc w:val="left"/>
      <w:pPr>
        <w:ind w:left="19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0A3372">
      <w:start w:val="1"/>
      <w:numFmt w:val="decimal"/>
      <w:lvlText w:val="%4"/>
      <w:lvlJc w:val="left"/>
      <w:pPr>
        <w:ind w:left="26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AA2DC6">
      <w:start w:val="1"/>
      <w:numFmt w:val="lowerLetter"/>
      <w:lvlText w:val="%5"/>
      <w:lvlJc w:val="left"/>
      <w:pPr>
        <w:ind w:left="33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FC02FC">
      <w:start w:val="1"/>
      <w:numFmt w:val="lowerRoman"/>
      <w:lvlText w:val="%6"/>
      <w:lvlJc w:val="left"/>
      <w:pPr>
        <w:ind w:left="40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5028A6">
      <w:start w:val="1"/>
      <w:numFmt w:val="decimal"/>
      <w:lvlText w:val="%7"/>
      <w:lvlJc w:val="left"/>
      <w:pPr>
        <w:ind w:left="47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5C33AE">
      <w:start w:val="1"/>
      <w:numFmt w:val="lowerLetter"/>
      <w:lvlText w:val="%8"/>
      <w:lvlJc w:val="left"/>
      <w:pPr>
        <w:ind w:left="55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223C70">
      <w:start w:val="1"/>
      <w:numFmt w:val="lowerRoman"/>
      <w:lvlText w:val="%9"/>
      <w:lvlJc w:val="left"/>
      <w:pPr>
        <w:ind w:left="6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464836"/>
    <w:multiLevelType w:val="hybridMultilevel"/>
    <w:tmpl w:val="90CAFEBA"/>
    <w:lvl w:ilvl="0" w:tplc="B50AE3FC">
      <w:start w:val="1"/>
      <w:numFmt w:val="decimal"/>
      <w:lvlText w:val="%1."/>
      <w:lvlJc w:val="left"/>
      <w:pPr>
        <w:ind w:left="142"/>
      </w:pPr>
      <w:rPr>
        <w:rFonts w:ascii="Times New Roman" w:eastAsia="Cambria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18685E">
      <w:start w:val="1"/>
      <w:numFmt w:val="lowerLetter"/>
      <w:lvlText w:val="%2"/>
      <w:lvlJc w:val="left"/>
      <w:pPr>
        <w:ind w:left="1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C8704A">
      <w:start w:val="1"/>
      <w:numFmt w:val="lowerRoman"/>
      <w:lvlText w:val="%3"/>
      <w:lvlJc w:val="left"/>
      <w:pPr>
        <w:ind w:left="19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02DB40">
      <w:start w:val="1"/>
      <w:numFmt w:val="decimal"/>
      <w:lvlText w:val="%4"/>
      <w:lvlJc w:val="left"/>
      <w:pPr>
        <w:ind w:left="26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CEA56A">
      <w:start w:val="1"/>
      <w:numFmt w:val="lowerLetter"/>
      <w:lvlText w:val="%5"/>
      <w:lvlJc w:val="left"/>
      <w:pPr>
        <w:ind w:left="33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9E1E54">
      <w:start w:val="1"/>
      <w:numFmt w:val="lowerRoman"/>
      <w:lvlText w:val="%6"/>
      <w:lvlJc w:val="left"/>
      <w:pPr>
        <w:ind w:left="41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3A41D2">
      <w:start w:val="1"/>
      <w:numFmt w:val="decimal"/>
      <w:lvlText w:val="%7"/>
      <w:lvlJc w:val="left"/>
      <w:pPr>
        <w:ind w:left="4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D44ECC">
      <w:start w:val="1"/>
      <w:numFmt w:val="lowerLetter"/>
      <w:lvlText w:val="%8"/>
      <w:lvlJc w:val="left"/>
      <w:pPr>
        <w:ind w:left="5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8A5980">
      <w:start w:val="1"/>
      <w:numFmt w:val="lowerRoman"/>
      <w:lvlText w:val="%9"/>
      <w:lvlJc w:val="left"/>
      <w:pPr>
        <w:ind w:left="6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1A1CE0"/>
    <w:multiLevelType w:val="hybridMultilevel"/>
    <w:tmpl w:val="0A64F780"/>
    <w:lvl w:ilvl="0" w:tplc="91EA6BE4">
      <w:start w:val="1"/>
      <w:numFmt w:val="decimal"/>
      <w:lvlText w:val="%1."/>
      <w:lvlJc w:val="left"/>
      <w:pPr>
        <w:ind w:left="360" w:hanging="360"/>
      </w:pPr>
      <w:rPr>
        <w:rFonts w:eastAsia="Cambri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DA"/>
    <w:rsid w:val="001007B9"/>
    <w:rsid w:val="00174633"/>
    <w:rsid w:val="0020027D"/>
    <w:rsid w:val="00214275"/>
    <w:rsid w:val="00245434"/>
    <w:rsid w:val="002904DF"/>
    <w:rsid w:val="003861DD"/>
    <w:rsid w:val="00517968"/>
    <w:rsid w:val="007429A1"/>
    <w:rsid w:val="007F548D"/>
    <w:rsid w:val="008805DA"/>
    <w:rsid w:val="00935993"/>
    <w:rsid w:val="00BD41FF"/>
    <w:rsid w:val="00C60AAC"/>
    <w:rsid w:val="00CB474A"/>
    <w:rsid w:val="00D8424F"/>
    <w:rsid w:val="00D85708"/>
    <w:rsid w:val="00F031B0"/>
    <w:rsid w:val="00F1583F"/>
    <w:rsid w:val="00F6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537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C6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61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61DD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61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537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C6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61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61DD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6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4567-B8AC-46E8-B219-DD9EB595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Sajur</dc:creator>
  <cp:lastModifiedBy>Anna Przyborowska-Ryś</cp:lastModifiedBy>
  <cp:revision>8</cp:revision>
  <cp:lastPrinted>2017-04-10T08:19:00Z</cp:lastPrinted>
  <dcterms:created xsi:type="dcterms:W3CDTF">2017-03-20T13:10:00Z</dcterms:created>
  <dcterms:modified xsi:type="dcterms:W3CDTF">2017-04-10T08:36:00Z</dcterms:modified>
</cp:coreProperties>
</file>