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EE77B2A" w:rsidR="00931A12" w:rsidRPr="00FA296B" w:rsidRDefault="004B4CA3">
      <w:pPr>
        <w:spacing w:after="240"/>
        <w:jc w:val="center"/>
        <w:rPr>
          <w:rFonts w:ascii="Calibri Light" w:hAnsi="Calibri Light" w:cs="Calibri Light"/>
          <w:b/>
        </w:rPr>
      </w:pPr>
      <w:r w:rsidRPr="00FA296B">
        <w:rPr>
          <w:rFonts w:ascii="Calibri Light" w:hAnsi="Calibri Light" w:cs="Calibri Light"/>
          <w:b/>
        </w:rPr>
        <w:t>Uchwała Nr I / 16 / 2024</w:t>
      </w:r>
    </w:p>
    <w:p w14:paraId="00000002" w14:textId="77777777" w:rsidR="00931A12" w:rsidRPr="00FA296B" w:rsidRDefault="00C26DA7" w:rsidP="00C26DA7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FA296B">
        <w:rPr>
          <w:rFonts w:ascii="Calibri Light" w:hAnsi="Calibri Light" w:cs="Calibri Light"/>
          <w:b/>
        </w:rPr>
        <w:t>Młodzieżowej Rady Miasta i Gminy Busko-Zdrój</w:t>
      </w:r>
    </w:p>
    <w:p w14:paraId="00000003" w14:textId="00ACEA20" w:rsidR="00931A12" w:rsidRPr="00FA296B" w:rsidRDefault="004B4CA3" w:rsidP="00C26DA7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FA296B">
        <w:rPr>
          <w:rFonts w:ascii="Calibri Light" w:hAnsi="Calibri Light" w:cs="Calibri Light"/>
          <w:b/>
        </w:rPr>
        <w:t>z dnia 3</w:t>
      </w:r>
      <w:r w:rsidR="00C26DA7" w:rsidRPr="00FA296B">
        <w:rPr>
          <w:rFonts w:ascii="Calibri Light" w:hAnsi="Calibri Light" w:cs="Calibri Light"/>
          <w:b/>
        </w:rPr>
        <w:t xml:space="preserve"> czerwca </w:t>
      </w:r>
      <w:r w:rsidRPr="00FA296B">
        <w:rPr>
          <w:rFonts w:ascii="Calibri Light" w:hAnsi="Calibri Light" w:cs="Calibri Light"/>
          <w:b/>
        </w:rPr>
        <w:t xml:space="preserve">2024 </w:t>
      </w:r>
      <w:r w:rsidR="00C26DA7" w:rsidRPr="00FA296B">
        <w:rPr>
          <w:rFonts w:ascii="Calibri Light" w:hAnsi="Calibri Light" w:cs="Calibri Light"/>
          <w:b/>
        </w:rPr>
        <w:t>roku</w:t>
      </w:r>
    </w:p>
    <w:p w14:paraId="78237C12" w14:textId="2116A3E0" w:rsidR="007E0816" w:rsidRPr="00FA296B" w:rsidRDefault="00C26DA7" w:rsidP="007E0816">
      <w:pPr>
        <w:spacing w:before="240" w:after="240"/>
        <w:jc w:val="both"/>
        <w:rPr>
          <w:rFonts w:ascii="Calibri Light" w:hAnsi="Calibri Light" w:cs="Calibri Light"/>
        </w:rPr>
      </w:pPr>
      <w:r w:rsidRPr="00FA296B">
        <w:rPr>
          <w:rFonts w:ascii="Calibri Light" w:hAnsi="Calibri Light" w:cs="Calibri Light"/>
          <w:b/>
        </w:rPr>
        <w:t xml:space="preserve">w sprawie </w:t>
      </w:r>
      <w:r w:rsidR="00686A6C">
        <w:rPr>
          <w:rFonts w:ascii="Calibri Light" w:hAnsi="Calibri Light" w:cs="Calibri Light"/>
          <w:b/>
        </w:rPr>
        <w:t>przystąpienia</w:t>
      </w:r>
      <w:r w:rsidR="00D37A4D" w:rsidRPr="00FA296B">
        <w:rPr>
          <w:rFonts w:ascii="Calibri Light" w:hAnsi="Calibri Light" w:cs="Calibri Light"/>
          <w:b/>
        </w:rPr>
        <w:t xml:space="preserve"> do rządowego programu pn. „</w:t>
      </w:r>
      <w:r w:rsidR="00731520" w:rsidRPr="00FA296B">
        <w:rPr>
          <w:rFonts w:ascii="Calibri Light" w:hAnsi="Calibri Light" w:cs="Calibri Light"/>
          <w:b/>
        </w:rPr>
        <w:t>Aktywizacja młodzieży</w:t>
      </w:r>
      <w:r w:rsidR="00D37A4D" w:rsidRPr="00FA296B">
        <w:rPr>
          <w:rFonts w:ascii="Calibri Light" w:hAnsi="Calibri Light" w:cs="Calibri Light"/>
          <w:b/>
        </w:rPr>
        <w:t xml:space="preserve"> </w:t>
      </w:r>
      <w:r w:rsidR="00731520" w:rsidRPr="00FA296B">
        <w:rPr>
          <w:rFonts w:ascii="Calibri Light" w:hAnsi="Calibri Light" w:cs="Calibri Light"/>
          <w:b/>
        </w:rPr>
        <w:t>województwa świętokrzyskiego</w:t>
      </w:r>
      <w:r w:rsidR="00D37A4D" w:rsidRPr="00FA296B">
        <w:rPr>
          <w:rFonts w:ascii="Calibri Light" w:hAnsi="Calibri Light" w:cs="Calibri Light"/>
        </w:rPr>
        <w:t>”</w:t>
      </w:r>
    </w:p>
    <w:p w14:paraId="00000005" w14:textId="77777777" w:rsidR="00931A12" w:rsidRPr="00FA296B" w:rsidRDefault="00931A12" w:rsidP="007E0816">
      <w:pPr>
        <w:spacing w:before="240"/>
        <w:rPr>
          <w:rFonts w:ascii="Calibri Light" w:hAnsi="Calibri Light" w:cs="Calibri Light"/>
        </w:rPr>
      </w:pPr>
    </w:p>
    <w:p w14:paraId="00000006" w14:textId="77777777" w:rsidR="00931A12" w:rsidRPr="00FA296B" w:rsidRDefault="00C26DA7">
      <w:pPr>
        <w:spacing w:before="240" w:after="240"/>
        <w:ind w:firstLine="700"/>
        <w:jc w:val="both"/>
        <w:rPr>
          <w:rFonts w:ascii="Calibri Light" w:hAnsi="Calibri Light" w:cs="Calibri Light"/>
        </w:rPr>
      </w:pPr>
      <w:r w:rsidRPr="00FA296B">
        <w:rPr>
          <w:rFonts w:ascii="Calibri Light" w:hAnsi="Calibri Light" w:cs="Calibri Light"/>
        </w:rPr>
        <w:t>Na podstawie Uchwały NR XLVII/554/2022 Rady Miejskiej w Busku-Zdroju z dnia 26 maja 2022r. w sprawie powołania Młodzieżowej Rady Miasta i Gminy Busko-Zdrój i nadania jej Statutu (Dz. Urz. Woj. Świętokrzyskiego poz. 2026 z dnia 31.05.2022r.) uchwala się co następuje:</w:t>
      </w:r>
    </w:p>
    <w:p w14:paraId="7A4754F7" w14:textId="26C86C54" w:rsidR="00731520" w:rsidRPr="00FA296B" w:rsidRDefault="00C26DA7">
      <w:pPr>
        <w:spacing w:before="240" w:after="240"/>
        <w:jc w:val="both"/>
        <w:rPr>
          <w:rFonts w:ascii="Calibri Light" w:hAnsi="Calibri Light" w:cs="Calibri Light"/>
        </w:rPr>
      </w:pPr>
      <w:r w:rsidRPr="00FA296B">
        <w:rPr>
          <w:rFonts w:ascii="Calibri Light" w:hAnsi="Calibri Light" w:cs="Calibri Light"/>
        </w:rPr>
        <w:t>§1. Młodzieżowa Rada Miasta i Gminy Busko-Zdrój wyraża wolę</w:t>
      </w:r>
      <w:r w:rsidR="007E0816" w:rsidRPr="00FA296B">
        <w:rPr>
          <w:rFonts w:ascii="Calibri Light" w:hAnsi="Calibri Light" w:cs="Calibri Light"/>
        </w:rPr>
        <w:t xml:space="preserve"> uczestnictwa</w:t>
      </w:r>
      <w:r w:rsidR="00D37A4D" w:rsidRPr="00FA296B">
        <w:rPr>
          <w:rFonts w:ascii="Calibri Light" w:hAnsi="Calibri Light" w:cs="Calibri Light"/>
        </w:rPr>
        <w:t xml:space="preserve"> </w:t>
      </w:r>
      <w:r w:rsidR="00731520" w:rsidRPr="00FA296B">
        <w:rPr>
          <w:rFonts w:ascii="Calibri Light" w:hAnsi="Calibri Light" w:cs="Calibri Light"/>
        </w:rPr>
        <w:t>w rządowym programie pn. „Aktywizacja młodzieży województwa świętokrzyskiego” realizowanym przez F</w:t>
      </w:r>
      <w:r w:rsidR="00FA296B" w:rsidRPr="00FA296B">
        <w:rPr>
          <w:rFonts w:ascii="Calibri Light" w:hAnsi="Calibri Light" w:cs="Calibri Light"/>
        </w:rPr>
        <w:t>u</w:t>
      </w:r>
      <w:r w:rsidR="00FA296B">
        <w:rPr>
          <w:rFonts w:ascii="Calibri Light" w:hAnsi="Calibri Light" w:cs="Calibri Light"/>
        </w:rPr>
        <w:t>ndację Centrum Europy Lokalnej – MŁODE ŚWIĘTOKRZYSKIE.</w:t>
      </w:r>
    </w:p>
    <w:p w14:paraId="55C500D7" w14:textId="37A6C107" w:rsidR="00731520" w:rsidRPr="00FA296B" w:rsidRDefault="007E0816">
      <w:pPr>
        <w:spacing w:before="240" w:after="240"/>
        <w:jc w:val="both"/>
        <w:rPr>
          <w:rFonts w:ascii="Calibri Light" w:hAnsi="Calibri Light" w:cs="Calibri Light"/>
        </w:rPr>
      </w:pPr>
      <w:r w:rsidRPr="00FA296B">
        <w:rPr>
          <w:rFonts w:ascii="Calibri Light" w:hAnsi="Calibri Light" w:cs="Calibri Light"/>
        </w:rPr>
        <w:t xml:space="preserve">§2. </w:t>
      </w:r>
      <w:r w:rsidR="00FA296B">
        <w:rPr>
          <w:rFonts w:ascii="Calibri Light" w:hAnsi="Calibri Light" w:cs="Calibri Light"/>
        </w:rPr>
        <w:t xml:space="preserve">W ramach </w:t>
      </w:r>
      <w:r w:rsidR="00731520" w:rsidRPr="00FA296B">
        <w:rPr>
          <w:rFonts w:ascii="Calibri Light" w:hAnsi="Calibri Light" w:cs="Calibri Light"/>
        </w:rPr>
        <w:t xml:space="preserve"> </w:t>
      </w:r>
      <w:r w:rsidR="00FA296B" w:rsidRPr="00FA296B">
        <w:rPr>
          <w:rFonts w:ascii="Calibri Light" w:hAnsi="Calibri Light" w:cs="Calibri Light"/>
        </w:rPr>
        <w:t xml:space="preserve">programu Młodzieżowa Rada Miasta i Gminy Busko-Zdrój będzie ubiegała się o: </w:t>
      </w:r>
    </w:p>
    <w:p w14:paraId="0000000A" w14:textId="2C13939D" w:rsidR="00931A12" w:rsidRPr="00FA296B" w:rsidRDefault="00FA296B" w:rsidP="00C26DA7">
      <w:pPr>
        <w:numPr>
          <w:ilvl w:val="0"/>
          <w:numId w:val="1"/>
        </w:numPr>
        <w:spacing w:before="240" w:after="240"/>
        <w:ind w:left="993" w:hanging="284"/>
        <w:jc w:val="both"/>
        <w:rPr>
          <w:rFonts w:ascii="Calibri Light" w:hAnsi="Calibri Light" w:cs="Calibri Light"/>
          <w:color w:val="202124"/>
          <w:highlight w:val="white"/>
        </w:rPr>
      </w:pPr>
      <w:r w:rsidRPr="00FA296B">
        <w:rPr>
          <w:rFonts w:ascii="Calibri Light" w:hAnsi="Calibri Light" w:cs="Calibri Light"/>
          <w:color w:val="202124"/>
          <w:highlight w:val="white"/>
        </w:rPr>
        <w:t>Dotację</w:t>
      </w:r>
      <w:r w:rsidR="007E0816" w:rsidRPr="00FA296B">
        <w:rPr>
          <w:rFonts w:ascii="Calibri Light" w:hAnsi="Calibri Light" w:cs="Calibri Light"/>
          <w:color w:val="202124"/>
          <w:highlight w:val="white"/>
        </w:rPr>
        <w:t xml:space="preserve"> </w:t>
      </w:r>
      <w:r w:rsidR="00686A6C">
        <w:rPr>
          <w:rFonts w:ascii="Calibri Light" w:hAnsi="Calibri Light" w:cs="Calibri Light"/>
          <w:color w:val="202124"/>
          <w:highlight w:val="white"/>
        </w:rPr>
        <w:t>na inicjatywę młodzieżową w kwo</w:t>
      </w:r>
      <w:bookmarkStart w:id="0" w:name="_GoBack"/>
      <w:bookmarkEnd w:id="0"/>
      <w:r w:rsidR="007E0816" w:rsidRPr="00FA296B">
        <w:rPr>
          <w:rFonts w:ascii="Calibri Light" w:hAnsi="Calibri Light" w:cs="Calibri Light"/>
          <w:color w:val="202124"/>
          <w:highlight w:val="white"/>
        </w:rPr>
        <w:t>cie 4 000,00 zł;</w:t>
      </w:r>
    </w:p>
    <w:p w14:paraId="096623D2" w14:textId="378CE305" w:rsidR="007E0816" w:rsidRPr="00FA296B" w:rsidRDefault="00FA296B" w:rsidP="007E0816">
      <w:pPr>
        <w:numPr>
          <w:ilvl w:val="0"/>
          <w:numId w:val="1"/>
        </w:numPr>
        <w:spacing w:before="240" w:after="240"/>
        <w:ind w:left="993" w:hanging="284"/>
        <w:jc w:val="both"/>
        <w:rPr>
          <w:rFonts w:ascii="Calibri Light" w:hAnsi="Calibri Light" w:cs="Calibri Light"/>
          <w:color w:val="202124"/>
          <w:highlight w:val="white"/>
        </w:rPr>
      </w:pPr>
      <w:r w:rsidRPr="00FA296B">
        <w:rPr>
          <w:rFonts w:ascii="Calibri Light" w:hAnsi="Calibri Light" w:cs="Calibri Light"/>
          <w:color w:val="202124"/>
          <w:highlight w:val="white"/>
        </w:rPr>
        <w:t>Dotację</w:t>
      </w:r>
      <w:r w:rsidR="007E0816" w:rsidRPr="00FA296B">
        <w:rPr>
          <w:rFonts w:ascii="Calibri Light" w:hAnsi="Calibri Light" w:cs="Calibri Light"/>
          <w:color w:val="202124"/>
          <w:highlight w:val="white"/>
        </w:rPr>
        <w:t xml:space="preserve"> na realizację konferencji w kwocie 2 000,00 zł.</w:t>
      </w:r>
    </w:p>
    <w:p w14:paraId="680E512B" w14:textId="77777777" w:rsidR="007E0816" w:rsidRPr="00FA296B" w:rsidRDefault="007E0816" w:rsidP="007E0816">
      <w:pPr>
        <w:spacing w:before="240" w:after="240"/>
        <w:ind w:left="993"/>
        <w:jc w:val="both"/>
        <w:rPr>
          <w:rFonts w:ascii="Calibri Light" w:hAnsi="Calibri Light" w:cs="Calibri Light"/>
          <w:color w:val="202124"/>
          <w:highlight w:val="white"/>
        </w:rPr>
      </w:pPr>
    </w:p>
    <w:p w14:paraId="00000014" w14:textId="77777777" w:rsidR="00931A12" w:rsidRPr="00FA296B" w:rsidRDefault="00C26DA7">
      <w:pPr>
        <w:spacing w:before="240" w:after="240"/>
        <w:jc w:val="both"/>
        <w:rPr>
          <w:rFonts w:ascii="Calibri Light" w:hAnsi="Calibri Light" w:cs="Calibri Light"/>
        </w:rPr>
      </w:pPr>
      <w:r w:rsidRPr="00FA296B">
        <w:rPr>
          <w:rFonts w:ascii="Calibri Light" w:hAnsi="Calibri Light" w:cs="Calibri Light"/>
        </w:rPr>
        <w:t>§3. Uchwała wchodzi w życie z dniem podjęcia.</w:t>
      </w:r>
    </w:p>
    <w:p w14:paraId="00000015" w14:textId="77777777" w:rsidR="00931A12" w:rsidRPr="00C26DA7" w:rsidRDefault="00931A12">
      <w:pPr>
        <w:rPr>
          <w:rFonts w:ascii="Calibri Light" w:hAnsi="Calibri Light" w:cs="Calibri Light"/>
        </w:rPr>
      </w:pPr>
    </w:p>
    <w:sectPr w:rsidR="00931A12" w:rsidRPr="00C26D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339D"/>
    <w:multiLevelType w:val="multilevel"/>
    <w:tmpl w:val="AD6C80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12"/>
    <w:rsid w:val="00275517"/>
    <w:rsid w:val="004B4CA3"/>
    <w:rsid w:val="005B4783"/>
    <w:rsid w:val="00686A6C"/>
    <w:rsid w:val="00713398"/>
    <w:rsid w:val="00731520"/>
    <w:rsid w:val="007E0816"/>
    <w:rsid w:val="00931A12"/>
    <w:rsid w:val="00C26DA7"/>
    <w:rsid w:val="00D37A4D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05E8-808D-441C-B7CE-A52B461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Kucharska-Pankiewicz</cp:lastModifiedBy>
  <cp:revision>8</cp:revision>
  <dcterms:created xsi:type="dcterms:W3CDTF">2023-06-14T08:30:00Z</dcterms:created>
  <dcterms:modified xsi:type="dcterms:W3CDTF">2024-05-31T06:14:00Z</dcterms:modified>
</cp:coreProperties>
</file>